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eg"/>
  <Default Extension="bmp" ContentType="image/x-bmp"/>
  <Default Extension="gif" ContentType="image/gif"/>
  <Default Extension="png" ContentType="image/png"/>
  <Default Extension="tiff" ContentType="image/tiff"/>
  <Default Extension="tif" ContentType="image/tiff"/>
  <Default Extension="wmf" ContentType="image/x-wmf"/>
  <Default Extension="emf" ContentType="image/x-emf"/>
  <Default Extension="wdp" ContentType="image/vnd.ms-photo"/>
  <Default Extension="jxr" ContentType="image/vnd.ms-photo"/>
  <Default Extension="bin" ContentType="application/vnd.openxmlformats-officedocument.oleObject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 standalone="yes"?><Relationships xmlns="http://schemas.openxmlformats.org/package/2006/relationships">
	<Relationship Id="rId00001" Type="http://schemas.openxmlformats.org/officeDocument/2006/relationships/officeDocument" Target="word/document.xml"/>
	<Relationship Id="rId00002" Type="http://schemas.openxmlformats.org/officeDocument/2006/relationships/extended-properties" Target="docProps/app.xml"/>
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 xmlns:wpc="http://schemas.microsoft.com/office/word/2010/wordprocessingCanvas" xmlns:wpg="http://schemas.microsoft.com/office/word/2010/wordprocessingGroup" xmlns:wps="http://schemas.microsoft.com/office/word/2010/wordprocessingShape" xmlns:mc="http://schemas.openxmlformats.org/markup-compatibility/2006" xmlns:w14="http://schemas.microsoft.com/office/word/2010/wordml" xmlns:w15="http://schemas.microsoft.com/office/word/2012/wordml" xmlns:tx19="http://schemas.textcontrol.com/tx/1900" xmlns:tx23="http://schemas.textcontrol.com/tx/2300" mc:Ignorable="w14 w15 tx19 tx23">
  <w:body>
    <w:p>
      <w:pPr>
        <w:pStyle w:val="[Normal]"/>
        <w:jc w:val="center"/>
        <w:rPr>
          <w:rFonts w:ascii="Trebuchet MS" w:hAnsi="Trebuchet MS" w:eastAsia="Trebuchet MS" w:cs="Trebuchet MS"/>
          <w:sz w:val="20"/>
        </w:rPr>
      </w:pPr>
      <w:r>
        <w:rPr>
          <w:rFonts w:ascii="Trebuchet MS" w:hAnsi="Trebuchet MS" w:eastAsia="Trebuchet MS" w:cs="Trebuchet MS"/>
          <w:b/>
          <w:sz w:val="20"/>
        </w:rPr>
        <w:t xml:space="preserve">VERBALE CONSEGNA DPI DOMA SRL</w:t>
      </w:r>
    </w:p>
    <w:p>
      <w:pPr>
        <w:pStyle w:val="[Normal]"/>
        <w:rPr>
          <w:rFonts w:ascii="Trebuchet MS" w:hAnsi="Trebuchet MS" w:eastAsia="Trebuchet MS" w:cs="Trebuchet MS"/>
          <w:sz w:val="20"/>
        </w:rPr>
      </w:pPr>
    </w:p>
    <w:p>
      <w:pPr>
        <w:pStyle w:val="[Normal]"/>
        <w:rPr>
          <w:rFonts w:ascii="Trebuchet MS" w:hAnsi="Trebuchet MS" w:eastAsia="Trebuchet MS" w:cs="Trebuchet MS"/>
          <w:sz w:val="20"/>
        </w:rPr>
      </w:pPr>
      <w:r>
        <w:rPr>
          <w:rFonts w:ascii="Trebuchet MS" w:hAnsi="Trebuchet MS" w:eastAsia="Trebuchet MS" w:cs="Trebuchet MS"/>
          <w:sz w:val="20"/>
        </w:rPr>
        <w:t xml:space="preserve">Codice Verbale: _________</w:t>
      </w:r>
      <w:r>
        <w:rPr>
          <w:rFonts w:ascii="Trebuchet MS" w:hAnsi="Trebuchet MS" w:eastAsia="Trebuchet MS" w:cs="Trebuchet MS"/>
          <w:color w:val="FFFFFF"/>
          <w:sz w:val="20"/>
        </w:rPr>
        <w:t xml:space="preserve">.</w:t>
      </w:r>
    </w:p>
    <w:p>
      <w:pPr>
        <w:pStyle w:val="[Normal]"/>
        <w:rPr>
          <w:rFonts w:ascii="Trebuchet MS" w:hAnsi="Trebuchet MS" w:eastAsia="Trebuchet MS" w:cs="Trebuchet MS"/>
          <w:sz w:val="20"/>
        </w:rPr>
      </w:pPr>
      <w:r>
        <w:rPr>
          <w:rFonts w:ascii="Trebuchet MS" w:hAnsi="Trebuchet MS" w:eastAsia="Trebuchet MS" w:cs="Trebuchet MS"/>
          <w:sz w:val="20"/>
        </w:rPr>
        <w:t xml:space="preserve">Data Consegna: 05/11/2024 </w:t>
      </w:r>
      <w:r>
        <w:rPr>
          <w:rFonts w:ascii="Trebuchet MS" w:hAnsi="Trebuchet MS" w:eastAsia="Trebuchet MS" w:cs="Trebuchet MS"/>
          <w:color w:val="FFFFFF"/>
          <w:sz w:val="20"/>
        </w:rPr>
        <w:t xml:space="preserve">.</w:t>
      </w:r>
    </w:p>
    <w:p>
      <w:pPr>
        <w:pStyle w:val="[Normal]"/>
        <w:rPr>
          <w:rFonts w:ascii="Trebuchet MS" w:hAnsi="Trebuchet MS" w:eastAsia="Trebuchet MS" w:cs="Trebuchet MS"/>
          <w:sz w:val="20"/>
        </w:rPr>
      </w:pPr>
    </w:p>
    <w:tbl>
      <w:tblPr>
        <w:tblW w:w="0" w:type="auto"/>
        <w:jc w:val="left"/>
        <w:tblInd w:w="4476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ayout w:type="fixed"/>
        <w:tblCellMar>
          <w:top w:w="0" w:type="dxa"/>
          <w:left w:w="36" w:type="dxa"/>
          <w:bottom w:w="0" w:type="dxa"/>
          <w:right w:w="36" w:type="dxa"/>
        </w:tblCellMar>
      </w:tblPr>
      <w:tblGrid>
        <w:gridCol w:w="1305"/>
        <w:gridCol w:w="4175"/>
      </w:tblGrid>
      <w:tr>
        <w:tc>
          <w:tcPr>
            <w:tcW w:w="1305" w:type="dxa"/>
            <w:shd w:val="clear" w:color="auto" w:fill="auto"/>
            <w:vAlign w:val="top"/>
          </w:tcPr>
          <w:p>
            <w:pPr>
              <w:pStyle w:val="[Normal]"/>
              <w:rPr>
                <w:rFonts w:ascii="Trebuchet MS" w:hAnsi="Trebuchet MS" w:eastAsia="Trebuchet MS" w:cs="Trebuchet MS"/>
                <w:sz w:val="20"/>
              </w:rPr>
            </w:pPr>
            <w:r>
              <w:rPr>
                <w:rFonts w:ascii="Trebuchet MS" w:hAnsi="Trebuchet MS" w:eastAsia="Trebuchet MS" w:cs="Trebuchet MS"/>
                <w:sz w:val="20"/>
              </w:rPr>
              <w:t xml:space="preserve">Gent. Sig.:</w:t>
            </w:r>
          </w:p>
        </w:tc>
        <w:tc>
          <w:tcPr>
            <w:tcW w:w="4175" w:type="dxa"/>
            <w:shd w:val="clear" w:color="auto" w:fill="auto"/>
            <w:vAlign w:val="top"/>
          </w:tcPr>
          <w:p>
            <w:pPr>
              <w:pStyle w:val="[Normal]"/>
              <w:rPr>
                <w:rFonts w:ascii="Trebuchet MS" w:hAnsi="Trebuchet MS" w:eastAsia="Trebuchet MS" w:cs="Trebuchet MS"/>
                <w:sz w:val="20"/>
              </w:rPr>
            </w:pPr>
            <w:r>
              <w:rPr>
                <w:rFonts w:ascii="Trebuchet MS" w:hAnsi="Trebuchet MS" w:eastAsia="Trebuchet MS" w:cs="Trebuchet MS"/>
                <w:sz w:val="20"/>
              </w:rPr>
              <w:t xml:space="preserve">GRUPPO OMOGENEO AUTISTI </w:t>
            </w:r>
            <w:r>
              <w:rPr>
                <w:rFonts w:ascii="Trebuchet MS" w:hAnsi="Trebuchet MS" w:eastAsia="Trebuchet MS" w:cs="Trebuchet MS"/>
                <w:color w:val="FFFFFF"/>
                <w:sz w:val="20"/>
              </w:rPr>
              <w:t xml:space="preserve">.</w:t>
            </w:r>
          </w:p>
        </w:tc>
      </w:tr>
      <w:tr>
        <w:tc>
          <w:tcPr>
            <w:tcW w:w="1305" w:type="dxa"/>
            <w:shd w:val="clear" w:color="auto" w:fill="auto"/>
            <w:vAlign w:val="top"/>
          </w:tcPr>
          <w:p>
            <w:pPr>
              <w:pStyle w:val="[Normal]"/>
              <w:rPr>
                <w:rFonts w:ascii="Trebuchet MS" w:hAnsi="Trebuchet MS" w:eastAsia="Trebuchet MS" w:cs="Trebuchet MS"/>
                <w:sz w:val="20"/>
              </w:rPr>
            </w:pPr>
            <w:r>
              <w:rPr>
                <w:rFonts w:ascii="Trebuchet MS" w:hAnsi="Trebuchet MS" w:eastAsia="Trebuchet MS" w:cs="Trebuchet MS"/>
                <w:sz w:val="20"/>
              </w:rPr>
              <w:t xml:space="preserve">Matricola :</w:t>
            </w:r>
          </w:p>
        </w:tc>
        <w:tc>
          <w:tcPr>
            <w:tcW w:w="4175" w:type="dxa"/>
            <w:shd w:val="clear" w:color="auto" w:fill="auto"/>
            <w:vAlign w:val="top"/>
          </w:tcPr>
          <w:p>
            <w:pPr>
              <w:pStyle w:val="[Normal]"/>
              <w:rPr>
                <w:rFonts w:ascii="Trebuchet MS" w:hAnsi="Trebuchet MS" w:eastAsia="Trebuchet MS" w:cs="Trebuchet MS"/>
                <w:sz w:val="20"/>
              </w:rPr>
            </w:pPr>
            <w:r>
              <w:rPr>
                <w:rFonts w:ascii="Trebuchet MS" w:hAnsi="Trebuchet MS" w:eastAsia="Trebuchet MS" w:cs="Trebuchet MS"/>
                <w:color w:val="FFFFFF"/>
                <w:sz w:val="20"/>
              </w:rPr>
              <w:t xml:space="preserve">.</w:t>
            </w:r>
          </w:p>
        </w:tc>
      </w:tr>
    </w:tbl>
    <w:p>
      <w:pPr>
        <w:pStyle w:val="[Normal]"/>
        <w:rPr>
          <w:rFonts w:ascii="Trebuchet MS" w:hAnsi="Trebuchet MS" w:eastAsia="Trebuchet MS" w:cs="Trebuchet MS"/>
          <w:sz w:val="20"/>
        </w:rPr>
      </w:pPr>
    </w:p>
    <w:p>
      <w:pPr>
        <w:pStyle w:val="[Normal]"/>
        <w:rPr>
          <w:rFonts w:ascii="Trebuchet MS" w:hAnsi="Trebuchet MS" w:eastAsia="Trebuchet MS" w:cs="Trebuchet MS"/>
          <w:sz w:val="20"/>
        </w:rPr>
      </w:pPr>
    </w:p>
    <w:tbl>
      <w:tblPr>
        <w:tblW w:w="0" w:type="auto"/>
        <w:jc w:val="left"/>
        <w:tblInd w:w="36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ayout w:type="fixed"/>
        <w:tblCellMar>
          <w:top w:w="0" w:type="dxa"/>
          <w:left w:w="36" w:type="dxa"/>
          <w:bottom w:w="0" w:type="dxa"/>
          <w:right w:w="36" w:type="dxa"/>
        </w:tblCellMar>
      </w:tblPr>
      <w:tblGrid>
        <w:gridCol w:w="1200"/>
        <w:gridCol w:w="8720"/>
      </w:tblGrid>
      <w:tr>
        <w:tc>
          <w:tcPr>
            <w:tcW w:w="1200" w:type="dxa"/>
            <w:shd w:val="clear" w:color="auto" w:fill="auto"/>
            <w:vAlign w:val="top"/>
          </w:tcPr>
          <w:p>
            <w:pPr>
              <w:pStyle w:val="[Normal]"/>
              <w:rPr>
                <w:rFonts w:ascii="Trebuchet MS" w:hAnsi="Trebuchet MS" w:eastAsia="Trebuchet MS" w:cs="Trebuchet MS"/>
                <w:sz w:val="20"/>
              </w:rPr>
            </w:pPr>
            <w:r>
              <w:rPr>
                <w:rFonts w:ascii="Trebuchet MS" w:hAnsi="Trebuchet MS" w:eastAsia="Trebuchet MS" w:cs="Trebuchet MS"/>
                <w:b/>
                <w:sz w:val="20"/>
              </w:rPr>
              <w:t xml:space="preserve">Oggetto</w:t>
            </w:r>
            <w:r>
              <w:rPr>
                <w:rFonts w:ascii="Trebuchet MS" w:hAnsi="Trebuchet MS" w:eastAsia="Trebuchet MS" w:cs="Trebuchet MS"/>
                <w:sz w:val="20"/>
              </w:rPr>
              <w:t xml:space="preserve">:</w:t>
            </w:r>
          </w:p>
        </w:tc>
        <w:tc>
          <w:tcPr>
            <w:tcW w:w="8720" w:type="dxa"/>
            <w:shd w:val="clear" w:color="auto" w:fill="auto"/>
            <w:vAlign w:val="top"/>
          </w:tcPr>
          <w:p>
            <w:pPr>
              <w:pStyle w:val="[Normal]"/>
              <w:jc w:val="both"/>
              <w:rPr>
                <w:rFonts w:ascii="Trebuchet MS" w:hAnsi="Trebuchet MS" w:eastAsia="Trebuchet MS" w:cs="Trebuchet MS"/>
                <w:sz w:val="20"/>
              </w:rPr>
            </w:pPr>
            <w:r>
              <w:rPr>
                <w:rFonts w:ascii="Trebuchet MS" w:hAnsi="Trebuchet MS" w:eastAsia="Trebuchet MS" w:cs="Trebuchet MS"/>
                <w:sz w:val="20"/>
              </w:rPr>
              <w:t xml:space="preserve">Fornitura dei Dispositivi di Protezione Individuale</w:t>
            </w:r>
            <w:r>
              <w:rPr>
                <w:rFonts w:ascii="Trebuchet MS" w:hAnsi="Trebuchet MS" w:eastAsia="Trebuchet MS" w:cs="Trebuchet MS"/>
                <w:b/>
                <w:sz w:val="20"/>
              </w:rPr>
              <w:t xml:space="preserve"> (DPI) </w:t>
            </w:r>
            <w:r>
              <w:rPr>
                <w:rFonts w:ascii="Trebuchet MS" w:hAnsi="Trebuchet MS" w:eastAsia="Trebuchet MS" w:cs="Trebuchet MS"/>
                <w:sz w:val="20"/>
              </w:rPr>
              <w:t xml:space="preserve">ai sensi del D.Lgs. 81/08 in materia di igiene e di sicurezza nei luoghi di lavoro</w:t>
            </w:r>
          </w:p>
        </w:tc>
      </w:tr>
    </w:tbl>
    <w:p>
      <w:pPr>
        <w:pStyle w:val="[Normal]"/>
        <w:rPr>
          <w:rFonts w:ascii="Trebuchet MS" w:hAnsi="Trebuchet MS" w:eastAsia="Trebuchet MS" w:cs="Trebuchet MS"/>
          <w:sz w:val="20"/>
        </w:rPr>
      </w:pPr>
      <w:r>
        <w:rPr>
          <w:rFonts w:ascii="Trebuchet MS" w:hAnsi="Trebuchet MS" w:eastAsia="Trebuchet MS" w:cs="Trebuchet MS"/>
          <w:sz w:val="20"/>
        </w:rPr>
        <w:t xml:space="preserve">					 </w:t>
      </w:r>
    </w:p>
    <w:p>
      <w:pPr>
        <w:pStyle w:val="[Normal]"/>
        <w:rPr>
          <w:rFonts w:ascii="Trebuchet MS" w:hAnsi="Trebuchet MS" w:eastAsia="Trebuchet MS" w:cs="Trebuchet MS"/>
          <w:sz w:val="20"/>
        </w:rPr>
      </w:pPr>
      <w:r>
        <w:rPr>
          <w:rFonts w:ascii="Trebuchet MS" w:hAnsi="Trebuchet MS" w:eastAsia="Trebuchet MS" w:cs="Trebuchet MS"/>
          <w:sz w:val="20"/>
        </w:rPr>
        <w:t xml:space="preserve">					</w:t>
      </w:r>
    </w:p>
    <w:tbl>
      <w:tblPr>
        <w:tblW w:w="0" w:type="auto"/>
        <w:jc w:val="left"/>
        <w:tblInd w:w="36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ayout w:type="fixed"/>
        <w:tblCellMar>
          <w:top w:w="0" w:type="dxa"/>
          <w:left w:w="36" w:type="dxa"/>
          <w:bottom w:w="0" w:type="dxa"/>
          <w:right w:w="36" w:type="dxa"/>
        </w:tblCellMar>
      </w:tblPr>
      <w:tblGrid>
        <w:gridCol w:w="1815"/>
        <w:gridCol w:w="8105"/>
      </w:tblGrid>
      <w:tr>
        <w:tc>
          <w:tcPr>
            <w:tcW w:w="1815" w:type="dxa"/>
            <w:shd w:val="clear" w:color="auto" w:fill="auto"/>
            <w:vAlign w:val="top"/>
          </w:tcPr>
          <w:p>
            <w:pPr>
              <w:pStyle w:val="[Normal]"/>
              <w:rPr>
                <w:rFonts w:ascii="Trebuchet MS" w:hAnsi="Trebuchet MS" w:eastAsia="Trebuchet MS" w:cs="Trebuchet MS"/>
                <w:sz w:val="20"/>
              </w:rPr>
            </w:pPr>
            <w:r>
              <w:rPr>
                <w:rFonts w:ascii="Trebuchet MS" w:hAnsi="Trebuchet MS" w:eastAsia="Trebuchet MS" w:cs="Trebuchet MS"/>
                <w:sz w:val="20"/>
                <w:u w:val="single"/>
              </w:rPr>
              <w:t xml:space="preserve">AL LAVORATORE:</w:t>
            </w:r>
          </w:p>
        </w:tc>
        <w:tc>
          <w:tcPr>
            <w:tcW w:w="8105" w:type="dxa"/>
            <w:shd w:val="clear" w:color="auto" w:fill="auto"/>
            <w:vAlign w:val="top"/>
          </w:tcPr>
          <w:p>
            <w:pPr>
              <w:pStyle w:val="Normal"/>
              <w:widowControl w:val="o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jc w:val="both"/>
            </w:pPr>
            <w:r>
              <w:t xml:space="preserve">l'attrezzatura che Le consegniamo deve essere utilizzata per Sua personale protezione dai rischi originati dalla lavorazione, come da informazione e formazione ricevute.</w:t>
            </w:r>
          </w:p>
          <w:p>
            <w:pPr>
              <w:pStyle w:val="[Normal]"/>
              <w:rPr>
                <w:rFonts w:ascii="Trebuchet MS" w:hAnsi="Trebuchet MS" w:eastAsia="Trebuchet MS" w:cs="Trebuchet MS"/>
                <w:sz w:val="20"/>
              </w:rPr>
            </w:pPr>
          </w:p>
        </w:tc>
      </w:tr>
    </w:tbl>
    <w:p>
      <w:pPr>
        <w:pStyle w:val="[Normal]"/>
        <w:rPr>
          <w:rFonts w:ascii="Trebuchet MS" w:hAnsi="Trebuchet MS" w:eastAsia="Trebuchet MS" w:cs="Trebuchet MS"/>
          <w:sz w:val="20"/>
        </w:rPr>
      </w:pPr>
    </w:p>
    <w:p>
      <w:pPr>
        <w:pStyle w:val="[Normal]"/>
        <w:jc w:val="center"/>
        <w:rPr>
          <w:rFonts w:ascii="Trebuchet MS" w:hAnsi="Trebuchet MS" w:eastAsia="Trebuchet MS" w:cs="Trebuchet MS"/>
          <w:b/>
          <w:sz w:val="20"/>
        </w:rPr>
      </w:pPr>
      <w:r>
        <w:rPr>
          <w:rFonts w:ascii="Trebuchet MS" w:hAnsi="Trebuchet MS" w:eastAsia="Trebuchet MS" w:cs="Trebuchet MS"/>
          <w:b/>
          <w:sz w:val="20"/>
        </w:rPr>
        <w:t xml:space="preserve">Elenco dei DPI consegnati</w:t>
      </w:r>
    </w:p>
    <w:p>
      <w:pPr>
        <w:pStyle w:val="[Normal]"/>
        <w:jc w:val="center"/>
        <w:rPr>
          <w:rFonts w:ascii="Trebuchet MS" w:hAnsi="Trebuchet MS" w:eastAsia="Trebuchet MS" w:cs="Trebuchet MS"/>
          <w:b/>
          <w:sz w:val="12"/>
        </w:rPr>
      </w:pPr>
    </w:p>
    <w:tbl>
      <w:tblPr>
        <w:tblW w:w="0" w:type="auto"/>
        <w:jc w:val="left"/>
        <w:tblInd w:w="5" w:type="dxa"/>
        <w:tblBorders>
          <w:top w:val="single" w:sz="2" w:space="0" w:color="808080"/>
          <w:left w:val="single" w:sz="2" w:space="0" w:color="808080"/>
          <w:bottom w:val="single" w:sz="2" w:space="0" w:color="C0C0C0"/>
          <w:right w:val="single" w:sz="2" w:space="0" w:color="C0C0C0"/>
          <w:insideH w:val="single" w:sz="2" w:space="0" w:color="808080"/>
          <w:insideV w:val="single" w:sz="2" w:space="0" w:color="808080"/>
        </w:tblBorders>
        <w:tblLayout w:type="fixed"/>
        <w:tblCellMar>
          <w:top w:w="0" w:type="dxa"/>
          <w:left w:w="27" w:type="dxa"/>
          <w:bottom w:w="0" w:type="dxa"/>
          <w:right w:w="37" w:type="dxa"/>
        </w:tblCellMar>
      </w:tblPr>
      <w:tblGrid>
        <w:gridCol w:w="1266"/>
        <w:gridCol w:w="2160"/>
        <w:gridCol w:w="2235"/>
        <w:gridCol w:w="1275"/>
        <w:gridCol w:w="1230"/>
        <w:gridCol w:w="1755"/>
      </w:tblGrid>
      <w:tr>
        <w:trPr>
          <w:trHeight w:val="340" w:hRule="atLeast"/>
        </w:trPr>
        <w:tc>
          <w:tcPr>
            <w:tcW w:w="1266" w:type="dxa"/>
            <w:shd w:val="clear" w:color="auto" w:fill="C0C0C0"/>
            <w:tcMar>
              <w:left w:w="5" w:type="dxa"/>
              <w:right w:w="7" w:type="dxa"/>
            </w:tcMar>
            <w:vAlign w:val="center"/>
          </w:tcPr>
          <w:p>
            <w:pPr>
              <w:pStyle w:val="Normal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DPI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pStyle w:val="Normal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Denominazione</w:t>
            </w:r>
          </w:p>
        </w:tc>
        <w:tc>
          <w:tcPr>
            <w:tcW w:w="2235" w:type="dxa"/>
            <w:shd w:val="clear" w:color="auto" w:fill="C0C0C0"/>
            <w:vAlign w:val="center"/>
          </w:tcPr>
          <w:p>
            <w:pPr>
              <w:pStyle w:val="Normal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Categoria</w:t>
            </w:r>
          </w:p>
        </w:tc>
        <w:tc>
          <w:tcPr>
            <w:tcW w:w="1275" w:type="dxa"/>
            <w:shd w:val="clear" w:color="auto" w:fill="C0C0C0"/>
            <w:vAlign w:val="center"/>
          </w:tcPr>
          <w:p>
            <w:pPr>
              <w:pStyle w:val="Normal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Tipologia</w:t>
            </w:r>
          </w:p>
        </w:tc>
        <w:tc>
          <w:tcPr>
            <w:tcW w:w="1230" w:type="dxa"/>
            <w:shd w:val="clear" w:color="auto" w:fill="C0C0C0"/>
            <w:vAlign w:val="center"/>
          </w:tcPr>
          <w:p>
            <w:pPr>
              <w:pStyle w:val="Normal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Rif. norm.</w:t>
            </w:r>
          </w:p>
        </w:tc>
        <w:tc>
          <w:tcPr>
            <w:tcW w:w="1755" w:type="dxa"/>
            <w:tcBorders>
              <w:right w:val="single" w:sz="2" w:space="0" w:color="808080"/>
            </w:tcBorders>
            <w:shd w:val="clear" w:color="auto" w:fill="C0C0C0"/>
            <w:vAlign w:val="center"/>
          </w:tcPr>
          <w:p>
            <w:pPr>
              <w:pStyle w:val="Normal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Note</w:t>
            </w:r>
          </w:p>
        </w:tc>
      </w:tr>
      <w:tr>
        <w:tc>
          <w:tcPr>
            <w:tcW w:w="1266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tcMar>
              <w:left w:w="5" w:type="dxa"/>
              <w:right w:w="7" w:type="dxa"/>
            </w:tcMar>
            <w:vAlign w:val="center"/>
          </w:tcPr>
          <w:p>
            <w:pPr>
              <w:pStyle w:val="Normal"/>
              <w:jc w:val="center"/>
              <w:rPr>
                <w:sz w:val="6"/>
              </w:rPr>
            </w:pPr>
          </w:p>
          <w:p>
            <w:pPr>
              <w:pStyle w:val="Normal"/>
              <w:jc w:val="center"/>
            </w:pPr>
            <w:r>
              <w:drawing>
                <wp:inline distT="0" distB="0" distL="0" distR="0">
                  <wp:extent cx="762000" cy="762000"/>
                  <wp:docPr id="1" name="_tx_id_1_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/>
                        </pic:nvPicPr>
                        <pic:blipFill>
                          <a:blip r:embed="rId0000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>
            <w:pPr>
              <w:pStyle w:val="Normal"/>
              <w:rPr>
                <w:b/>
                <w:sz w:val="18"/>
              </w:rPr>
            </w:pPr>
            <w:r>
              <w:rPr>
                <w:sz w:val="18"/>
              </w:rPr>
              <w:t xml:space="preserve"> Scarpa S1</w:t>
            </w:r>
          </w:p>
        </w:tc>
        <w:tc>
          <w:tcPr>
            <w:tcW w:w="223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>
            <w:pPr>
              <w:pStyle w:val="Normal"/>
            </w:pPr>
            <w:r>
              <w:rPr>
                <w:b/>
                <w:sz w:val="18"/>
              </w:rPr>
              <w:t xml:space="preserve"> </w:t>
            </w:r>
            <w:r>
              <w:rPr>
                <w:sz w:val="18"/>
              </w:rPr>
              <w:t xml:space="preserve">Protezione piedi e gambe</w:t>
            </w:r>
          </w:p>
        </w:tc>
        <w:tc>
          <w:tcPr>
            <w:tcW w:w="127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>
            <w:pPr>
              <w:pStyle w:val="Normal"/>
              <w:rPr>
                <w:b/>
                <w:sz w:val="18"/>
              </w:rPr>
            </w:pPr>
            <w:r>
              <w:rPr>
                <w:sz w:val="18"/>
              </w:rPr>
              <w:t xml:space="preserve"> Calzature basse</w:t>
            </w:r>
          </w:p>
        </w:tc>
        <w:tc>
          <w:tcPr>
            <w:tcW w:w="123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>
            <w:pPr>
              <w:pStyle w:val="Normal"/>
              <w:rPr>
                <w:b/>
                <w:sz w:val="18"/>
              </w:rPr>
            </w:pPr>
            <w:r>
              <w:rPr>
                <w:sz w:val="18"/>
              </w:rPr>
              <w:t xml:space="preserve"> UNI EN ISO 20345</w:t>
            </w:r>
          </w:p>
        </w:tc>
        <w:tc>
          <w:tcPr>
            <w:tcW w:w="175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>
            <w:pPr>
              <w:pStyle w:val="Normal"/>
              <w:rPr>
                <w:b/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</w:tr>
      <w:tr>
        <w:tc>
          <w:tcPr>
            <w:tcW w:w="1266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tcMar>
              <w:left w:w="5" w:type="dxa"/>
              <w:right w:w="7" w:type="dxa"/>
            </w:tcMar>
            <w:vAlign w:val="center"/>
          </w:tcPr>
          <w:p>
            <w:pPr>
              <w:pStyle w:val="Normal"/>
              <w:jc w:val="center"/>
              <w:rPr>
                <w:sz w:val="6"/>
              </w:rPr>
            </w:pPr>
          </w:p>
          <w:p>
            <w:pPr>
              <w:pStyle w:val="Normal"/>
              <w:jc w:val="center"/>
            </w:pPr>
            <w:r>
              <w:drawing>
                <wp:inline distT="0" distB="0" distL="0" distR="0">
                  <wp:extent cx="762000" cy="762000"/>
                  <wp:docPr id="2" name="_tx_id_2_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/>
                          <pic:cNvPicPr/>
                        </pic:nvPicPr>
                        <pic:blipFill>
                          <a:blip r:embed="rId0000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>
            <w:pPr>
              <w:pStyle w:val="Normal"/>
              <w:rPr>
                <w:b/>
                <w:sz w:val="18"/>
              </w:rPr>
            </w:pPr>
            <w:r>
              <w:rPr>
                <w:sz w:val="18"/>
              </w:rPr>
              <w:t xml:space="preserve"> Tuta antimpigliamento</w:t>
            </w:r>
          </w:p>
        </w:tc>
        <w:tc>
          <w:tcPr>
            <w:tcW w:w="223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>
            <w:pPr>
              <w:pStyle w:val="Normal"/>
            </w:pPr>
            <w:r>
              <w:rPr>
                <w:b/>
                <w:sz w:val="18"/>
              </w:rPr>
              <w:t xml:space="preserve"> </w:t>
            </w:r>
            <w:r>
              <w:rPr>
                <w:sz w:val="18"/>
              </w:rPr>
              <w:t xml:space="preserve">Protezioni per il corpo</w:t>
            </w:r>
          </w:p>
        </w:tc>
        <w:tc>
          <w:tcPr>
            <w:tcW w:w="127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>
            <w:pPr>
              <w:pStyle w:val="Normal"/>
              <w:rPr>
                <w:b/>
                <w:sz w:val="18"/>
              </w:rPr>
            </w:pPr>
            <w:r>
              <w:rPr>
                <w:sz w:val="18"/>
              </w:rPr>
              <w:t xml:space="preserve"> Indumenti per agenti meccanici</w:t>
            </w:r>
          </w:p>
        </w:tc>
        <w:tc>
          <w:tcPr>
            <w:tcW w:w="123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>
            <w:pPr>
              <w:pStyle w:val="Normal"/>
              <w:rPr>
                <w:b/>
                <w:sz w:val="18"/>
              </w:rPr>
            </w:pPr>
            <w:r>
              <w:rPr>
                <w:sz w:val="18"/>
              </w:rPr>
              <w:t xml:space="preserve"> EN 510</w:t>
            </w:r>
          </w:p>
        </w:tc>
        <w:tc>
          <w:tcPr>
            <w:tcW w:w="175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>
            <w:pPr>
              <w:pStyle w:val="Normal"/>
              <w:rPr>
                <w:b/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</w:tr>
      <w:tr>
        <w:tc>
          <w:tcPr>
            <w:tcW w:w="1266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tcMar>
              <w:left w:w="5" w:type="dxa"/>
              <w:right w:w="7" w:type="dxa"/>
            </w:tcMar>
            <w:vAlign w:val="center"/>
          </w:tcPr>
          <w:p>
            <w:pPr>
              <w:pStyle w:val="Normal"/>
              <w:jc w:val="center"/>
              <w:rPr>
                <w:sz w:val="6"/>
              </w:rPr>
            </w:pPr>
          </w:p>
          <w:p>
            <w:pPr>
              <w:pStyle w:val="Normal"/>
              <w:jc w:val="center"/>
            </w:pPr>
            <w:r>
              <w:drawing>
                <wp:inline distT="0" distB="0" distL="0" distR="0">
                  <wp:extent cx="762000" cy="762000"/>
                  <wp:docPr id="3" name="_tx_id_3_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"/>
                          <pic:cNvPicPr/>
                        </pic:nvPicPr>
                        <pic:blipFill>
                          <a:blip r:embed="rId0000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>
            <w:pPr>
              <w:pStyle w:val="Normal"/>
              <w:rPr>
                <w:b/>
                <w:sz w:val="18"/>
              </w:rPr>
            </w:pPr>
            <w:r>
              <w:rPr>
                <w:sz w:val="18"/>
              </w:rPr>
              <w:t xml:space="preserve"> Scarpa S3 P</w:t>
            </w:r>
          </w:p>
        </w:tc>
        <w:tc>
          <w:tcPr>
            <w:tcW w:w="223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>
            <w:pPr>
              <w:pStyle w:val="Normal"/>
            </w:pPr>
            <w:r>
              <w:rPr>
                <w:b/>
                <w:sz w:val="18"/>
              </w:rPr>
              <w:t xml:space="preserve"> </w:t>
            </w:r>
            <w:r>
              <w:rPr>
                <w:sz w:val="18"/>
              </w:rPr>
              <w:t xml:space="preserve">Protezione piedi e gambe</w:t>
            </w:r>
          </w:p>
        </w:tc>
        <w:tc>
          <w:tcPr>
            <w:tcW w:w="127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>
            <w:pPr>
              <w:pStyle w:val="Normal"/>
              <w:rPr>
                <w:b/>
                <w:sz w:val="18"/>
              </w:rPr>
            </w:pPr>
            <w:r>
              <w:rPr>
                <w:sz w:val="18"/>
              </w:rPr>
              <w:t xml:space="preserve"> Calzature basse</w:t>
            </w:r>
          </w:p>
        </w:tc>
        <w:tc>
          <w:tcPr>
            <w:tcW w:w="123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>
            <w:pPr>
              <w:pStyle w:val="Normal"/>
              <w:rPr>
                <w:b/>
                <w:sz w:val="18"/>
              </w:rPr>
            </w:pPr>
            <w:r>
              <w:rPr>
                <w:sz w:val="18"/>
              </w:rPr>
              <w:t xml:space="preserve"> UNI EN ISO 20345</w:t>
            </w:r>
          </w:p>
        </w:tc>
        <w:tc>
          <w:tcPr>
            <w:tcW w:w="175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>
            <w:pPr>
              <w:pStyle w:val="Normal"/>
              <w:rPr>
                <w:b/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</w:tr>
      <w:tr>
        <w:tc>
          <w:tcPr>
            <w:tcW w:w="1266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tcMar>
              <w:left w:w="5" w:type="dxa"/>
              <w:right w:w="7" w:type="dxa"/>
            </w:tcMar>
            <w:vAlign w:val="center"/>
          </w:tcPr>
          <w:p>
            <w:pPr>
              <w:pStyle w:val="Normal"/>
              <w:jc w:val="center"/>
              <w:rPr>
                <w:sz w:val="6"/>
              </w:rPr>
            </w:pPr>
          </w:p>
          <w:p>
            <w:pPr>
              <w:pStyle w:val="Normal"/>
              <w:jc w:val="center"/>
            </w:pPr>
            <w:r>
              <w:drawing>
                <wp:inline distT="0" distB="0" distL="0" distR="0">
                  <wp:extent cx="762000" cy="762000"/>
                  <wp:docPr id="4" name="_tx_id_4_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"/>
                          <pic:cNvPicPr/>
                        </pic:nvPicPr>
                        <pic:blipFill>
                          <a:blip r:embed="rId0000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>
            <w:pPr>
              <w:pStyle w:val="Normal"/>
              <w:rPr>
                <w:b/>
                <w:sz w:val="18"/>
              </w:rPr>
            </w:pPr>
            <w:r>
              <w:rPr>
                <w:sz w:val="18"/>
              </w:rPr>
              <w:t xml:space="preserve"> Scarpa S2</w:t>
            </w:r>
          </w:p>
        </w:tc>
        <w:tc>
          <w:tcPr>
            <w:tcW w:w="223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>
            <w:pPr>
              <w:pStyle w:val="Normal"/>
            </w:pPr>
            <w:r>
              <w:rPr>
                <w:b/>
                <w:sz w:val="18"/>
              </w:rPr>
              <w:t xml:space="preserve"> </w:t>
            </w:r>
            <w:r>
              <w:rPr>
                <w:sz w:val="18"/>
              </w:rPr>
              <w:t xml:space="preserve">Protezione piedi e gambe</w:t>
            </w:r>
          </w:p>
        </w:tc>
        <w:tc>
          <w:tcPr>
            <w:tcW w:w="127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>
            <w:pPr>
              <w:pStyle w:val="Normal"/>
              <w:rPr>
                <w:b/>
                <w:sz w:val="18"/>
              </w:rPr>
            </w:pPr>
            <w:r>
              <w:rPr>
                <w:sz w:val="18"/>
              </w:rPr>
              <w:t xml:space="preserve"> Calzature basse</w:t>
            </w:r>
          </w:p>
        </w:tc>
        <w:tc>
          <w:tcPr>
            <w:tcW w:w="123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>
            <w:pPr>
              <w:pStyle w:val="Normal"/>
              <w:rPr>
                <w:b/>
                <w:sz w:val="18"/>
              </w:rPr>
            </w:pPr>
            <w:r>
              <w:rPr>
                <w:sz w:val="18"/>
              </w:rPr>
              <w:t xml:space="preserve"> UNI EN ISO 20345</w:t>
            </w:r>
          </w:p>
        </w:tc>
        <w:tc>
          <w:tcPr>
            <w:tcW w:w="175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>
            <w:pPr>
              <w:pStyle w:val="Normal"/>
              <w:rPr>
                <w:b/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</w:tr>
      <w:tr>
        <w:tc>
          <w:tcPr>
            <w:tcW w:w="1266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tcMar>
              <w:left w:w="5" w:type="dxa"/>
              <w:right w:w="7" w:type="dxa"/>
            </w:tcMar>
            <w:vAlign w:val="center"/>
          </w:tcPr>
          <w:p>
            <w:pPr>
              <w:pStyle w:val="Normal"/>
              <w:jc w:val="center"/>
              <w:rPr>
                <w:sz w:val="6"/>
              </w:rPr>
            </w:pPr>
          </w:p>
          <w:p>
            <w:pPr>
              <w:pStyle w:val="Normal"/>
              <w:jc w:val="center"/>
            </w:pPr>
            <w:r>
              <w:drawing>
                <wp:inline distT="0" distB="0" distL="0" distR="0">
                  <wp:extent cx="762000" cy="762000"/>
                  <wp:docPr id="5" name="_tx_id_5_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5"/>
                          <pic:cNvPicPr/>
                        </pic:nvPicPr>
                        <pic:blipFill>
                          <a:blip r:embed="rId0000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>
            <w:pPr>
              <w:pStyle w:val="Normal"/>
              <w:rPr>
                <w:b/>
                <w:sz w:val="18"/>
              </w:rPr>
            </w:pPr>
            <w:r>
              <w:rPr>
                <w:sz w:val="18"/>
              </w:rPr>
              <w:t xml:space="preserve"> Elmetti di protezione</w:t>
            </w:r>
          </w:p>
        </w:tc>
        <w:tc>
          <w:tcPr>
            <w:tcW w:w="223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>
            <w:pPr>
              <w:pStyle w:val="Normal"/>
            </w:pPr>
            <w:r>
              <w:rPr>
                <w:b/>
                <w:sz w:val="18"/>
              </w:rPr>
              <w:t xml:space="preserve"> </w:t>
            </w:r>
            <w:r>
              <w:rPr>
                <w:sz w:val="18"/>
              </w:rPr>
              <w:t xml:space="preserve">Protezione della testa</w:t>
            </w:r>
          </w:p>
        </w:tc>
        <w:tc>
          <w:tcPr>
            <w:tcW w:w="127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>
            <w:pPr>
              <w:pStyle w:val="Normal"/>
              <w:rPr>
                <w:b/>
                <w:sz w:val="18"/>
              </w:rPr>
            </w:pPr>
            <w:r>
              <w:rPr>
                <w:sz w:val="18"/>
              </w:rPr>
              <w:t xml:space="preserve"> Elmetti</w:t>
            </w:r>
          </w:p>
        </w:tc>
        <w:tc>
          <w:tcPr>
            <w:tcW w:w="123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>
            <w:pPr>
              <w:pStyle w:val="Normal"/>
              <w:rPr>
                <w:b/>
                <w:sz w:val="18"/>
              </w:rPr>
            </w:pPr>
            <w:r>
              <w:rPr>
                <w:sz w:val="18"/>
              </w:rPr>
              <w:t xml:space="preserve"> EN 397</w:t>
            </w:r>
          </w:p>
        </w:tc>
        <w:tc>
          <w:tcPr>
            <w:tcW w:w="175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>
            <w:pPr>
              <w:pStyle w:val="Normal"/>
              <w:rPr>
                <w:b/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</w:tr>
      <w:tr>
        <w:tc>
          <w:tcPr>
            <w:tcW w:w="1266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tcMar>
              <w:left w:w="5" w:type="dxa"/>
              <w:right w:w="7" w:type="dxa"/>
            </w:tcMar>
            <w:vAlign w:val="center"/>
          </w:tcPr>
          <w:p>
            <w:pPr>
              <w:pStyle w:val="Normal"/>
              <w:jc w:val="center"/>
              <w:rPr>
                <w:sz w:val="6"/>
              </w:rPr>
            </w:pPr>
          </w:p>
          <w:p>
            <w:pPr>
              <w:pStyle w:val="Normal"/>
              <w:jc w:val="center"/>
            </w:pPr>
            <w:r>
              <w:drawing>
                <wp:inline distT="0" distB="0" distL="0" distR="0">
                  <wp:extent cx="762000" cy="762000"/>
                  <wp:docPr id="6" name="_tx_id_6_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6"/>
                          <pic:cNvPicPr/>
                        </pic:nvPicPr>
                        <pic:blipFill>
                          <a:blip r:embed="rId0000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>
            <w:pPr>
              <w:pStyle w:val="Normal"/>
              <w:rPr>
                <w:b/>
                <w:sz w:val="18"/>
              </w:rPr>
            </w:pPr>
            <w:r>
              <w:rPr>
                <w:sz w:val="18"/>
              </w:rPr>
              <w:t xml:space="preserve"> Scarpa alta S3 P cantieri</w:t>
            </w:r>
          </w:p>
        </w:tc>
        <w:tc>
          <w:tcPr>
            <w:tcW w:w="223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>
            <w:pPr>
              <w:pStyle w:val="Normal"/>
            </w:pPr>
            <w:r>
              <w:rPr>
                <w:b/>
                <w:sz w:val="18"/>
              </w:rPr>
              <w:t xml:space="preserve"> </w:t>
            </w:r>
            <w:r>
              <w:rPr>
                <w:sz w:val="18"/>
              </w:rPr>
              <w:t xml:space="preserve">Protezione piedi e gambe</w:t>
            </w:r>
          </w:p>
        </w:tc>
        <w:tc>
          <w:tcPr>
            <w:tcW w:w="127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>
            <w:pPr>
              <w:pStyle w:val="Normal"/>
              <w:rPr>
                <w:b/>
                <w:sz w:val="18"/>
              </w:rPr>
            </w:pPr>
            <w:r>
              <w:rPr>
                <w:sz w:val="18"/>
              </w:rPr>
              <w:t xml:space="preserve"> Calzature alla caviglia</w:t>
            </w:r>
          </w:p>
        </w:tc>
        <w:tc>
          <w:tcPr>
            <w:tcW w:w="123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>
            <w:pPr>
              <w:pStyle w:val="Normal"/>
              <w:rPr>
                <w:b/>
                <w:sz w:val="18"/>
              </w:rPr>
            </w:pPr>
            <w:r>
              <w:rPr>
                <w:sz w:val="18"/>
              </w:rPr>
              <w:t xml:space="preserve"> UNI EN ISO 20345</w:t>
            </w:r>
          </w:p>
        </w:tc>
        <w:tc>
          <w:tcPr>
            <w:tcW w:w="175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>
            <w:pPr>
              <w:pStyle w:val="Normal"/>
              <w:rPr>
                <w:b/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</w:tr>
      <w:tr>
        <w:tc>
          <w:tcPr>
            <w:tcW w:w="1266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tcMar>
              <w:left w:w="5" w:type="dxa"/>
              <w:right w:w="7" w:type="dxa"/>
            </w:tcMar>
            <w:vAlign w:val="center"/>
          </w:tcPr>
          <w:p>
            <w:pPr>
              <w:pStyle w:val="Normal"/>
              <w:jc w:val="center"/>
              <w:rPr>
                <w:sz w:val="6"/>
              </w:rPr>
            </w:pPr>
          </w:p>
          <w:p>
            <w:pPr>
              <w:pStyle w:val="Normal"/>
              <w:jc w:val="center"/>
            </w:pPr>
            <w:r>
              <w:drawing>
                <wp:inline distT="0" distB="0" distL="0" distR="0">
                  <wp:extent cx="762000" cy="762000"/>
                  <wp:docPr id="7" name="_tx_id_7_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7"/>
                          <pic:cNvPicPr/>
                        </pic:nvPicPr>
                        <pic:blipFill>
                          <a:blip r:embed="rId000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>
            <w:pPr>
              <w:pStyle w:val="Normal"/>
              <w:rPr>
                <w:b/>
                <w:sz w:val="18"/>
              </w:rPr>
            </w:pPr>
            <w:r>
              <w:rPr>
                <w:sz w:val="18"/>
              </w:rPr>
              <w:t xml:space="preserve"> Gilet</w:t>
            </w:r>
          </w:p>
        </w:tc>
        <w:tc>
          <w:tcPr>
            <w:tcW w:w="223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>
            <w:pPr>
              <w:pStyle w:val="Normal"/>
            </w:pPr>
            <w:r>
              <w:rPr>
                <w:b/>
                <w:sz w:val="18"/>
              </w:rPr>
              <w:t xml:space="preserve"> </w:t>
            </w:r>
            <w:r>
              <w:rPr>
                <w:sz w:val="18"/>
              </w:rPr>
              <w:t xml:space="preserve">Protezioni per il corpo</w:t>
            </w:r>
          </w:p>
        </w:tc>
        <w:tc>
          <w:tcPr>
            <w:tcW w:w="127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>
            <w:pPr>
              <w:pStyle w:val="Normal"/>
              <w:rPr>
                <w:b/>
                <w:sz w:val="18"/>
              </w:rPr>
            </w:pPr>
            <w:r>
              <w:rPr>
                <w:sz w:val="18"/>
              </w:rPr>
              <w:t xml:space="preserve"> Indumenti ad alta visibilità</w:t>
            </w:r>
          </w:p>
        </w:tc>
        <w:tc>
          <w:tcPr>
            <w:tcW w:w="123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>
            <w:pPr>
              <w:pStyle w:val="Normal"/>
              <w:rPr>
                <w:b/>
                <w:sz w:val="18"/>
              </w:rPr>
            </w:pPr>
            <w:r>
              <w:rPr>
                <w:sz w:val="18"/>
              </w:rPr>
              <w:t xml:space="preserve"> EN ISO 20471</w:t>
            </w:r>
          </w:p>
        </w:tc>
        <w:tc>
          <w:tcPr>
            <w:tcW w:w="175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>
            <w:pPr>
              <w:pStyle w:val="Normal"/>
              <w:rPr>
                <w:b/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</w:tr>
      <w:tr>
        <w:tc>
          <w:tcPr>
            <w:tcW w:w="1266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tcMar>
              <w:left w:w="5" w:type="dxa"/>
              <w:right w:w="7" w:type="dxa"/>
            </w:tcMar>
            <w:vAlign w:val="center"/>
          </w:tcPr>
          <w:p>
            <w:pPr>
              <w:pStyle w:val="Normal"/>
              <w:jc w:val="center"/>
              <w:rPr>
                <w:sz w:val="6"/>
              </w:rPr>
            </w:pPr>
          </w:p>
          <w:p>
            <w:pPr>
              <w:pStyle w:val="Normal"/>
              <w:jc w:val="center"/>
            </w:pPr>
            <w:r>
              <w:drawing>
                <wp:inline distT="0" distB="0" distL="0" distR="0">
                  <wp:extent cx="762000" cy="762000"/>
                  <wp:docPr id="8" name="_tx_id_8_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8"/>
                          <pic:cNvPicPr/>
                        </pic:nvPicPr>
                        <pic:blipFill>
                          <a:blip r:embed="rId000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>
            <w:pPr>
              <w:pStyle w:val="Normal"/>
              <w:rPr>
                <w:b/>
                <w:sz w:val="18"/>
              </w:rPr>
            </w:pPr>
            <w:r>
              <w:rPr>
                <w:sz w:val="18"/>
              </w:rPr>
              <w:t xml:space="preserve"> Occhiali monoculari</w:t>
            </w:r>
          </w:p>
        </w:tc>
        <w:tc>
          <w:tcPr>
            <w:tcW w:w="223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>
            <w:pPr>
              <w:pStyle w:val="Normal"/>
            </w:pPr>
            <w:r>
              <w:rPr>
                <w:b/>
                <w:sz w:val="18"/>
              </w:rPr>
              <w:t xml:space="preserve"> </w:t>
            </w:r>
            <w:r>
              <w:rPr>
                <w:sz w:val="18"/>
              </w:rPr>
              <w:t xml:space="preserve">Protezione occhi e volto</w:t>
            </w:r>
          </w:p>
        </w:tc>
        <w:tc>
          <w:tcPr>
            <w:tcW w:w="127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>
            <w:pPr>
              <w:pStyle w:val="Normal"/>
              <w:rPr>
                <w:b/>
                <w:sz w:val="18"/>
              </w:rPr>
            </w:pPr>
            <w:r>
              <w:rPr>
                <w:sz w:val="18"/>
              </w:rPr>
              <w:t xml:space="preserve"> Protezione chimica e meccanica</w:t>
            </w:r>
          </w:p>
        </w:tc>
        <w:tc>
          <w:tcPr>
            <w:tcW w:w="123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>
            <w:pPr>
              <w:pStyle w:val="Normal"/>
              <w:rPr>
                <w:b/>
                <w:sz w:val="18"/>
              </w:rPr>
            </w:pPr>
            <w:r>
              <w:rPr>
                <w:sz w:val="18"/>
              </w:rPr>
              <w:t xml:space="preserve"> EN 166</w:t>
            </w:r>
          </w:p>
        </w:tc>
        <w:tc>
          <w:tcPr>
            <w:tcW w:w="175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>
            <w:pPr>
              <w:pStyle w:val="Normal"/>
              <w:rPr>
                <w:b/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</w:tr>
      <w:tr>
        <w:tc>
          <w:tcPr>
            <w:tcW w:w="1266" w:type="dxa"/>
            <w:tcBorders>
              <w:top w:val="single" w:sz="2" w:space="0" w:color="C0C0C0"/>
              <w:left w:val="single" w:sz="2" w:space="0" w:color="C0C0C0"/>
              <w:right w:val="single" w:sz="2" w:space="0" w:color="C0C0C0"/>
            </w:tcBorders>
            <w:shd w:val="clear" w:color="auto" w:fill="auto"/>
            <w:tcMar>
              <w:left w:w="5" w:type="dxa"/>
              <w:right w:w="7" w:type="dxa"/>
            </w:tcMar>
            <w:vAlign w:val="center"/>
          </w:tcPr>
          <w:p>
            <w:pPr>
              <w:pStyle w:val="Normal"/>
              <w:jc w:val="center"/>
              <w:rPr>
                <w:sz w:val="6"/>
              </w:rPr>
            </w:pPr>
          </w:p>
          <w:p>
            <w:pPr>
              <w:pStyle w:val="Normal"/>
              <w:jc w:val="center"/>
            </w:pPr>
            <w:r>
              <w:drawing>
                <wp:inline distT="0" distB="0" distL="0" distR="0">
                  <wp:extent cx="762000" cy="762000"/>
                  <wp:docPr id="9" name="_tx_id_9_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9"/>
                          <pic:cNvPicPr/>
                        </pic:nvPicPr>
                        <pic:blipFill>
                          <a:blip r:embed="rId000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0" w:type="dxa"/>
            <w:tcBorders>
              <w:top w:val="single" w:sz="2" w:space="0" w:color="C0C0C0"/>
              <w:left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>
            <w:pPr>
              <w:pStyle w:val="Normal"/>
              <w:rPr>
                <w:b/>
                <w:sz w:val="18"/>
              </w:rPr>
            </w:pPr>
            <w:r>
              <w:rPr>
                <w:sz w:val="18"/>
              </w:rPr>
              <w:t xml:space="preserve"> Guanti per rischi meccanici</w:t>
            </w:r>
          </w:p>
        </w:tc>
        <w:tc>
          <w:tcPr>
            <w:tcW w:w="2235" w:type="dxa"/>
            <w:tcBorders>
              <w:top w:val="single" w:sz="2" w:space="0" w:color="C0C0C0"/>
              <w:left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>
            <w:pPr>
              <w:pStyle w:val="Normal"/>
            </w:pPr>
            <w:r>
              <w:rPr>
                <w:b/>
                <w:sz w:val="18"/>
              </w:rPr>
              <w:t xml:space="preserve"> </w:t>
            </w:r>
            <w:r>
              <w:rPr>
                <w:sz w:val="18"/>
              </w:rPr>
              <w:t xml:space="preserve">Protezione mani e braccia</w:t>
            </w:r>
          </w:p>
        </w:tc>
        <w:tc>
          <w:tcPr>
            <w:tcW w:w="1275" w:type="dxa"/>
            <w:tcBorders>
              <w:top w:val="single" w:sz="2" w:space="0" w:color="C0C0C0"/>
              <w:left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>
            <w:pPr>
              <w:pStyle w:val="Normal"/>
              <w:rPr>
                <w:b/>
                <w:sz w:val="18"/>
              </w:rPr>
            </w:pPr>
            <w:r>
              <w:rPr>
                <w:sz w:val="18"/>
              </w:rPr>
              <w:t xml:space="preserve"> Guanti agenti fisici</w:t>
            </w:r>
          </w:p>
        </w:tc>
        <w:tc>
          <w:tcPr>
            <w:tcW w:w="1230" w:type="dxa"/>
            <w:tcBorders>
              <w:top w:val="single" w:sz="2" w:space="0" w:color="C0C0C0"/>
              <w:left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>
            <w:pPr>
              <w:pStyle w:val="Normal"/>
              <w:rPr>
                <w:b/>
                <w:sz w:val="18"/>
              </w:rPr>
            </w:pPr>
            <w:r>
              <w:rPr>
                <w:sz w:val="18"/>
              </w:rPr>
              <w:t xml:space="preserve"> EN 388</w:t>
            </w:r>
          </w:p>
        </w:tc>
        <w:tc>
          <w:tcPr>
            <w:tcW w:w="1755" w:type="dxa"/>
            <w:tcBorders>
              <w:top w:val="single" w:sz="2" w:space="0" w:color="C0C0C0"/>
              <w:left w:val="single" w:sz="2" w:space="0" w:color="C0C0C0"/>
            </w:tcBorders>
            <w:shd w:val="clear" w:color="auto" w:fill="auto"/>
            <w:vAlign w:val="center"/>
          </w:tcPr>
          <w:p>
            <w:pPr>
              <w:pStyle w:val="Normal"/>
              <w:rPr>
                <w:b/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</w:tr>
    </w:tbl>
    <w:p>
      <w:pPr>
        <w:pStyle w:val="Normal"/>
        <w:widowControl w:val="o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jc w:val="both"/>
      </w:pPr>
    </w:p>
    <w:p>
      <w:pPr>
        <w:pStyle w:val="Normal"/>
        <w:widowControl w:val="o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jc w:val="both"/>
      </w:pPr>
      <w:r>
        <w:t xml:space="preserve">Cogliamo l’occasione per ricordarLe ancora gli obblighi di legge previsti in proposito:</w:t>
      </w:r>
    </w:p>
    <w:p>
      <w:pPr>
        <w:pStyle w:val="Normal"/>
        <w:widowControl w:val="o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jc w:val="both"/>
      </w:pPr>
    </w:p>
    <w:p>
      <w:pPr>
        <w:pStyle w:val="Normal"/>
        <w:widowControl w:val="o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rPr>
          <w:b/>
        </w:rPr>
      </w:pPr>
      <w:r>
        <w:rPr>
          <w:b/>
          <w:u w:val="single"/>
        </w:rPr>
        <w:t xml:space="preserve">Obblighi a carico dei lavoratori indicati all’art. 20 del D.Lgs. 81/08.</w:t>
      </w:r>
    </w:p>
    <w:p>
      <w:pPr>
        <w:pStyle w:val="Normal"/>
        <w:widowControl w:val="o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rPr>
          <w:b/>
        </w:rPr>
      </w:pPr>
    </w:p>
    <w:p>
      <w:pPr>
        <w:pStyle w:val="List Paragraph"/>
        <w:numPr>
          <w:ilvl w:val="0"/>
          <w:numId w:val="1"/>
        </w:numPr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26" w:hanging="360"/>
      </w:pPr>
      <w:r>
        <w:t xml:space="preserve">Ciascun lavoratore deve prendersi cura della propria sicurezza e della propria salute e di quella delle altre persone presenti sul luogo di lavoro, su cui possono ricadere gli effetti delle proprie azioni o omissioni, conformemente alla sua formazione ed alle istruzioni e ai mezzi forniti dal datore di lavoro.</w:t>
      </w:r>
    </w:p>
    <w:p>
      <w:pPr>
        <w:pStyle w:val="List Paragraph"/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26"/>
        <w:jc w:val="left"/>
      </w:pPr>
    </w:p>
    <w:p>
      <w:pPr>
        <w:pStyle w:val="List Paragraph"/>
        <w:numPr>
          <w:ilvl w:val="0"/>
          <w:numId w:val="1"/>
        </w:numPr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26" w:hanging="360"/>
        <w:jc w:val="left"/>
      </w:pPr>
      <w:r>
        <w:t xml:space="preserve">In particolare i lavoratori:</w:t>
      </w:r>
    </w:p>
    <w:p>
      <w:pPr>
        <w:pStyle w:val="List Paragraph"/>
        <w:numPr>
          <w:ilvl w:val="0"/>
          <w:numId w:val="2"/>
        </w:numPr>
        <w:tabs>
          <w:tab w:val="left" w:pos="284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851" w:hanging="360"/>
        <w:rPr>
          <w:i/>
        </w:rPr>
      </w:pPr>
      <w:r>
        <w:rPr>
          <w:i/>
        </w:rPr>
        <w:t xml:space="preserve">osservano le disposizioni e le istruzioni impartite dal datore di lavoro, dai dirigenti e dai preposti, ai fini della protezione collettiva ed individuale;</w:t>
      </w:r>
    </w:p>
    <w:p>
      <w:pPr>
        <w:pStyle w:val="List Paragraph"/>
        <w:numPr>
          <w:ilvl w:val="0"/>
          <w:numId w:val="2"/>
        </w:numPr>
        <w:tabs>
          <w:tab w:val="left" w:pos="284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851" w:hanging="360"/>
        <w:rPr>
          <w:i/>
        </w:rPr>
      </w:pPr>
      <w:r>
        <w:rPr>
          <w:i/>
        </w:rPr>
        <w:t xml:space="preserve">utilizzano correttamente i macchinari, le apparecchiature, gli utensili, gli agenti chimici pericolosi, i mezzi di trasporto e le altre attrezzature di lavoro, nonché i dispositivi di sicurezza;</w:t>
      </w:r>
    </w:p>
    <w:p>
      <w:pPr>
        <w:pStyle w:val="List Paragraph"/>
        <w:numPr>
          <w:ilvl w:val="0"/>
          <w:numId w:val="2"/>
        </w:numPr>
        <w:tabs>
          <w:tab w:val="left" w:pos="284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851" w:hanging="360"/>
        <w:rPr>
          <w:i/>
        </w:rPr>
      </w:pPr>
      <w:r>
        <w:rPr>
          <w:i/>
        </w:rPr>
        <w:t xml:space="preserve">utilizzano in modo appropriato i dispositivi di protezione messi a loro disposizione.</w:t>
      </w:r>
    </w:p>
    <w:p>
      <w:pPr>
        <w:pStyle w:val="Normal"/>
        <w:widowControl w:val="o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</w:pPr>
    </w:p>
    <w:p>
      <w:pPr>
        <w:pStyle w:val="Normal"/>
        <w:widowControl w:val="o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rPr>
          <w:b/>
        </w:rPr>
      </w:pPr>
      <w:r>
        <w:rPr>
          <w:b/>
          <w:u w:val="single"/>
        </w:rPr>
        <w:t xml:space="preserve">Obblighi a carico dei lavoratori indicati all’art. 78 del D.Lgs. 81/08</w:t>
      </w:r>
      <w:r>
        <w:rPr>
          <w:b/>
        </w:rPr>
        <w:t xml:space="preserve">.</w:t>
      </w:r>
    </w:p>
    <w:p>
      <w:pPr>
        <w:pStyle w:val="Normal"/>
        <w:widowControl w:val="o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rPr>
          <w:b/>
        </w:rPr>
      </w:pPr>
    </w:p>
    <w:p>
      <w:pPr>
        <w:pStyle w:val="List Paragraph"/>
        <w:numPr>
          <w:ilvl w:val="0"/>
          <w:numId w:val="3"/>
        </w:numPr>
        <w:tabs>
          <w:tab w:val="left" w:pos="360"/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>
        <w:t xml:space="preserve">I lavoratori si sottopongono al programma di formazione e addestramento organizzato dal datore di lavoro nei casi ritenuti necessari ai sensi dell'art. 77, commi 4, lettera h), e 5.</w:t>
      </w:r>
    </w:p>
    <w:p>
      <w:pPr>
        <w:pStyle w:val="List Paragraph"/>
        <w:numPr>
          <w:ilvl w:val="0"/>
          <w:numId w:val="3"/>
        </w:numPr>
        <w:tabs>
          <w:tab w:val="left" w:pos="360"/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>
        <w:t xml:space="preserve">I lavoratori utilizzano i DPI messi a loro disposizione conformemente all'informazione e alla formazione ricevute ed all'addestramento eventualmente organizzato.</w:t>
      </w:r>
    </w:p>
    <w:p>
      <w:pPr>
        <w:pStyle w:val="List Paragraph"/>
        <w:numPr>
          <w:ilvl w:val="0"/>
          <w:numId w:val="3"/>
        </w:numPr>
        <w:tabs>
          <w:tab w:val="left" w:pos="360"/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>
        <w:t xml:space="preserve">I lavoratori:</w:t>
      </w:r>
    </w:p>
    <w:p>
      <w:pPr>
        <w:pStyle w:val="List Paragraph"/>
        <w:numPr>
          <w:ilvl w:val="1"/>
          <w:numId w:val="3"/>
        </w:numPr>
        <w:tabs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left="1440" w:hanging="360"/>
      </w:pPr>
      <w:r>
        <w:t xml:space="preserve">hanno cura dei DPI messi a loro disposizione;</w:t>
      </w:r>
    </w:p>
    <w:p>
      <w:pPr>
        <w:pStyle w:val="List Paragraph"/>
        <w:numPr>
          <w:ilvl w:val="1"/>
          <w:numId w:val="3"/>
        </w:numPr>
        <w:tabs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left="1440" w:hanging="360"/>
      </w:pPr>
      <w:r>
        <w:t xml:space="preserve">non vi apportano modifiche di propria iniziativa.</w:t>
      </w:r>
    </w:p>
    <w:p>
      <w:pPr>
        <w:pStyle w:val="List Paragraph"/>
        <w:numPr>
          <w:ilvl w:val="0"/>
          <w:numId w:val="3"/>
        </w:numPr>
        <w:tabs>
          <w:tab w:val="left" w:pos="360"/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>
        <w:t xml:space="preserve">Al termine dell'utilizzo i lavoratori seguono le procedure aziendali in materia di riconsegna dei DPI.</w:t>
      </w:r>
    </w:p>
    <w:p>
      <w:pPr>
        <w:pStyle w:val="List Paragraph"/>
        <w:numPr>
          <w:ilvl w:val="0"/>
          <w:numId w:val="3"/>
        </w:numPr>
        <w:tabs>
          <w:tab w:val="left" w:pos="360"/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>
        <w:t xml:space="preserve">I lavoratori segnalano immediatamente al datore di lavoro o al dirigente o al preposto qualsiasi difetto o inconveniente da essi rilevato nei DPI messi a loro disposizione.</w:t>
      </w:r>
    </w:p>
    <w:p>
      <w:pPr>
        <w:pStyle w:val="Normal"/>
        <w:widowControl w:val="o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jc w:val="both"/>
      </w:pPr>
    </w:p>
    <w:p>
      <w:pPr>
        <w:pStyle w:val="Normal"/>
        <w:widowControl w:val="o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</w:pPr>
      <w:r>
        <w:t xml:space="preserve">Le sanzioni previste in violazione a tale articolo sono rispettivamente:</w:t>
      </w:r>
    </w:p>
    <w:p>
      <w:pPr>
        <w:pStyle w:val="Normal"/>
        <w:widowControl w:val="o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</w:pPr>
    </w:p>
    <w:p>
      <w:pPr>
        <w:pStyle w:val="List Paragraph"/>
        <w:numPr>
          <w:ilvl w:val="0"/>
          <w:numId w:val="4"/>
        </w:numPr>
        <w:tabs>
          <w:tab w:val="left" w:pos="363"/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3" w:hanging="363"/>
      </w:pPr>
      <w:r>
        <w:t xml:space="preserve">Richiamo verbale e scritto, nonché decurtazione di parte dello stipendio per i recidivi, in base al Contratto Nazionale Lavoro.</w:t>
      </w:r>
    </w:p>
    <w:p>
      <w:pPr>
        <w:pStyle w:val="List Paragraph"/>
        <w:numPr>
          <w:ilvl w:val="0"/>
          <w:numId w:val="4"/>
        </w:numPr>
        <w:tabs>
          <w:tab w:val="left" w:pos="363"/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3" w:hanging="363"/>
      </w:pPr>
      <w:r>
        <w:t xml:space="preserve">Arresto fino a un mese o ammenda da 200 a 600 euro per la violazione dell'articolo 20, comma 2, lettere b), c), d), e), f), g), h) e i) ai sensi dell’ art. 59 del D.LGS. 81/08.</w:t>
      </w:r>
    </w:p>
    <w:p>
      <w:pPr>
        <w:pStyle w:val="[Normal]"/>
        <w:rPr>
          <w:rFonts w:ascii="Trebuchet MS" w:hAnsi="Trebuchet MS" w:eastAsia="Trebuchet MS" w:cs="Trebuchet MS"/>
          <w:sz w:val="20"/>
        </w:rPr>
      </w:pPr>
    </w:p>
    <w:p>
      <w:pPr>
        <w:pStyle w:val="Normal"/>
        <w:widowControl w:val="o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jc w:val="both"/>
      </w:pPr>
    </w:p>
    <w:p>
      <w:pPr>
        <w:pStyle w:val="Normal"/>
        <w:widowControl w:val="o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jc w:val="both"/>
      </w:pPr>
      <w:r>
        <w:t xml:space="preserve">Voglia restituire copia della presente firmata per avvenuta conoscenza di quanto contenuto nella presente e per avvenuto ricevimento da parte Sua dei Dispositivi di Protezione Individuale a Lei assegnati.</w:t>
      </w:r>
    </w:p>
    <w:p>
      <w:pPr>
        <w:pStyle w:val="Normal"/>
        <w:widowControl w:val="o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jc w:val="both"/>
      </w:pPr>
    </w:p>
    <w:tbl>
      <w:tblPr>
        <w:tblW w:w="0" w:type="auto"/>
        <w:jc w:val="left"/>
        <w:tblInd w:w="5778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00"/>
      </w:tblGrid>
      <w:tr>
        <w:tc>
          <w:tcPr>
            <w:tcW w:w="4000" w:type="dxa"/>
            <w:shd w:val="clear" w:color="auto" w:fill="auto"/>
            <w:vAlign w:val="top"/>
          </w:tcPr>
          <w:p>
            <w:pPr>
              <w:pStyle w:val="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jc w:val="center"/>
            </w:pPr>
            <w:r>
              <w:t xml:space="preserve">IL DATORE DI LAVORO</w:t>
            </w:r>
          </w:p>
          <w:p>
            <w:pPr>
              <w:pStyle w:val="Normal"/>
              <w:widowControl w:val="o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jc w:val="center"/>
            </w:pPr>
            <w:r>
              <w:t xml:space="preserve">MUSELLA MARIO</w:t>
            </w:r>
          </w:p>
          <w:p>
            <w:pPr>
              <w:pStyle w:val="Normal"/>
              <w:widowControl w:val="o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jc w:val="center"/>
            </w:pPr>
            <w:r>
              <w:t xml:space="preserve">____________________</w:t>
            </w:r>
          </w:p>
        </w:tc>
      </w:tr>
    </w:tbl>
    <w:p>
      <w:pPr>
        <w:pStyle w:val="Normal"/>
        <w:widowControl w:val="o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jc w:val="both"/>
      </w:pPr>
    </w:p>
    <w:p>
      <w:pPr>
        <w:pStyle w:val="Normal"/>
        <w:widowControl w:val="o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jc w:val="both"/>
      </w:pPr>
    </w:p>
    <w:p>
      <w:pPr>
        <w:pStyle w:val="Normal"/>
        <w:widowControl w:val="o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jc w:val="both"/>
      </w:pPr>
      <w:r>
        <w:t xml:space="preserve">Per conferma della piena conoscenza circa il contenuto della presente e per avvenuto ricevimento dei DPI sopra elencati. </w:t>
      </w:r>
    </w:p>
    <w:p>
      <w:pPr>
        <w:pStyle w:val="Normal"/>
        <w:widowControl w:val="o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jc w:val="both"/>
      </w:pPr>
    </w:p>
    <w:tbl>
      <w:tblPr>
        <w:tblW w:w="0" w:type="auto"/>
        <w:jc w:val="left"/>
        <w:tblInd w:w="5778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00"/>
      </w:tblGrid>
      <w:tr>
        <w:tc>
          <w:tcPr>
            <w:tcW w:w="4000" w:type="dxa"/>
            <w:shd w:val="clear" w:color="auto" w:fill="auto"/>
            <w:vAlign w:val="top"/>
          </w:tcPr>
          <w:p>
            <w:pPr>
              <w:pStyle w:val="Normal"/>
              <w:widowControl w:val="o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jc w:val="center"/>
            </w:pPr>
            <w:r>
              <w:t xml:space="preserve">FIRMA DEL LAVORATORE</w:t>
            </w:r>
          </w:p>
          <w:p>
            <w:pPr>
              <w:pStyle w:val="Normal"/>
              <w:widowControl w:val="o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jc w:val="center"/>
            </w:pPr>
            <w:r>
              <w:t xml:space="preserve">GRUPPO OMOGENEO AUTISTI </w:t>
            </w:r>
          </w:p>
          <w:p>
            <w:pPr>
              <w:pStyle w:val="Normal"/>
              <w:widowControl w:val="o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  <w:jc w:val="center"/>
            </w:pPr>
            <w:r>
              <w:t xml:space="preserve">_____________________</w:t>
            </w:r>
          </w:p>
        </w:tc>
      </w:tr>
    </w:tbl>
    <w:p>
      <w:pPr>
        <w:pStyle w:val="[Normal]"/>
        <w:rPr>
          <w:rFonts w:ascii="Trebuchet MS" w:hAnsi="Trebuchet MS" w:eastAsia="Trebuchet MS" w:cs="Trebuchet MS"/>
          <w:sz w:val="20"/>
        </w:rPr>
      </w:pPr>
    </w:p>
    <w:sectPr>
      <w:pgSz w:w="11906" w:h="16838"/>
      <w:pgMar w:top="1417" w:right="766" w:bottom="1134" w:left="1134" w:header="720" w:footer="720"/>
      <w:pgBorders w:display="allPages" w:offsetFrom="page"/>
    </w:sectPr>
  </w:body>
</w:document>
</file>

<file path=word/fontTable.xml><?xml version="1.0" encoding="utf-8"?>
<w:fonts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400001FF" w:csb1="FFFF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2000009F" w:csb1="00000000"/>
  </w:font>
</w:fonts>
</file>

<file path=word/numbering.xml><?xml version="1.0" encoding="utf-8"?>
<w:numbering xmlns:w="http://schemas.openxmlformats.org/wordprocessingml/2006/main">
  <w:abstractNum w:abstractNumId="0">
    <w:multiLevelType w:val="singleLevel"/>
    <w:lvl w:ilvl="0">
      <w:start w:val="1"/>
      <w:numFmt w:val="decimal"/>
      <w:suff w:val="tab"/>
      <w:lvlText w:val="%1."/>
      <w:pPr>
        <w:ind w:left="426" w:hanging="360"/>
        <w:tabs>
          <w:tab w:val="num" w:pos="426"/>
        </w:tabs>
      </w:pPr>
      <w:rPr>
        <w:rFonts w:hint="default" w:ascii="Trebuchet MS" w:hAnsi="Trebuchet MS" w:eastAsia="Trebuchet MS" w:cs="Trebuchet MS"/>
        <w:b w:val="off"/>
        <w:i w:val="off"/>
        <w:strike w:val="off"/>
        <w:color w:val="auto"/>
        <w:position w:val="0"/>
        <w:sz w:val="20"/>
        <w:u w:val="none"/>
        <w:shd w:val="clear" w:color="auto" w:fill="auto"/>
      </w:rPr>
    </w:lvl>
  </w:abstractNum>
  <w:abstractNum w:abstractNumId="1">
    <w:multiLevelType w:val="singleLevel"/>
    <w:lvl w:ilvl="0">
      <w:start w:val="1"/>
      <w:numFmt w:val="lowerLetter"/>
      <w:suff w:val="tab"/>
      <w:lvlText w:val="%1."/>
      <w:pPr>
        <w:ind w:left="851" w:hanging="360"/>
        <w:tabs>
          <w:tab w:val="num" w:pos="851"/>
        </w:tabs>
      </w:pPr>
      <w:rPr>
        <w:rFonts w:hint="default" w:ascii="Trebuchet MS" w:hAnsi="Trebuchet MS" w:eastAsia="Trebuchet MS" w:cs="Trebuchet MS"/>
        <w:b w:val="off"/>
        <w:i w:val="on"/>
        <w:strike w:val="off"/>
        <w:color w:val="auto"/>
        <w:position w:val="0"/>
        <w:sz w:val="20"/>
        <w:u w:val="none"/>
        <w:shd w:val="clear" w:color="auto" w:fill="auto"/>
      </w:rPr>
    </w:lvl>
  </w:abstractNum>
  <w:abstractNum w:abstractNumId="2">
    <w:multiLevelType w:val="multilevel"/>
    <w:lvl w:ilvl="0">
      <w:start w:val="1"/>
      <w:numFmt w:val="decimal"/>
      <w:suff w:val="tab"/>
      <w:lvlText w:val="%1."/>
      <w:pPr>
        <w:ind w:left="360" w:hanging="360"/>
        <w:tabs>
          <w:tab w:val="num" w:pos="360"/>
        </w:tabs>
      </w:pPr>
      <w:rPr>
        <w:rFonts w:hint="default" w:ascii="Trebuchet MS" w:hAnsi="Trebuchet MS" w:eastAsia="Trebuchet MS" w:cs="Trebuchet MS"/>
        <w:b w:val="off"/>
        <w:i w:val="off"/>
        <w:strike w:val="off"/>
        <w:color w:val="auto"/>
        <w:position w:val="0"/>
        <w:sz w:val="20"/>
        <w:u w:val="none"/>
        <w:shd w:val="clear" w:color="auto" w:fill="auto"/>
      </w:rPr>
    </w:lvl>
    <w:lvl w:ilvl="1">
      <w:start w:val="1"/>
      <w:numFmt w:val="lowerLetter"/>
      <w:suff w:val="tab"/>
      <w:lvlText w:val="%2."/>
      <w:pPr>
        <w:ind w:left="1440" w:hanging="360"/>
        <w:tabs>
          <w:tab w:val="num" w:pos="1440"/>
        </w:tabs>
      </w:pPr>
      <w:rPr>
        <w:rFonts w:hint="default" w:ascii="Trebuchet MS" w:hAnsi="Trebuchet MS" w:eastAsia="Trebuchet MS" w:cs="Trebuchet MS"/>
        <w:b w:val="off"/>
        <w:i w:val="off"/>
        <w:strike w:val="off"/>
        <w:color w:val="auto"/>
        <w:position w:val="0"/>
        <w:sz w:val="20"/>
        <w:u w:val="none"/>
        <w:shd w:val="clear" w:color="auto" w:fill="auto"/>
      </w:rPr>
    </w:lvl>
    <w:lvl w:ilvl="2">
      <w:start w:val="1"/>
      <w:numFmt w:val="decimal"/>
      <w:suff w:val="tab"/>
      <w:lvlText w:val="%3."/>
      <w:pPr>
        <w:ind w:left="1080" w:hanging="360"/>
        <w:tabs>
          <w:tab w:val="num" w:pos="1080"/>
        </w:tabs>
      </w:pPr>
    </w:lvl>
    <w:lvl w:ilvl="3">
      <w:start w:val="1"/>
      <w:numFmt w:val="decimal"/>
      <w:suff w:val="tab"/>
      <w:lvlText w:val="%4."/>
      <w:pPr>
        <w:ind w:left="1440" w:hanging="360"/>
        <w:tabs>
          <w:tab w:val="num" w:pos="1440"/>
        </w:tabs>
      </w:pPr>
    </w:lvl>
    <w:lvl w:ilvl="4">
      <w:start w:val="1"/>
      <w:numFmt w:val="decimal"/>
      <w:suff w:val="tab"/>
      <w:lvlText w:val="%5."/>
      <w:pPr>
        <w:ind w:left="1800" w:hanging="360"/>
        <w:tabs>
          <w:tab w:val="num" w:pos="1800"/>
        </w:tabs>
      </w:pPr>
    </w:lvl>
    <w:lvl w:ilvl="5">
      <w:start w:val="1"/>
      <w:numFmt w:val="decimal"/>
      <w:suff w:val="tab"/>
      <w:lvlText w:val="%6."/>
      <w:pPr>
        <w:ind w:left="2160" w:hanging="360"/>
        <w:tabs>
          <w:tab w:val="num" w:pos="2160"/>
        </w:tabs>
      </w:pPr>
    </w:lvl>
    <w:lvl w:ilvl="6">
      <w:start w:val="1"/>
      <w:numFmt w:val="decimal"/>
      <w:suff w:val="tab"/>
      <w:lvlText w:val="%7."/>
      <w:pPr>
        <w:ind w:left="2520" w:hanging="360"/>
        <w:tabs>
          <w:tab w:val="num" w:pos="2520"/>
        </w:tabs>
      </w:pPr>
    </w:lvl>
    <w:lvl w:ilvl="7">
      <w:start w:val="1"/>
      <w:numFmt w:val="decimal"/>
      <w:suff w:val="tab"/>
      <w:lvlText w:val="%8."/>
      <w:pPr>
        <w:ind w:left="2880" w:hanging="360"/>
        <w:tabs>
          <w:tab w:val="num" w:pos="2880"/>
        </w:tabs>
      </w:pPr>
    </w:lvl>
    <w:lvl w:ilvl="8">
      <w:start w:val="1"/>
      <w:numFmt w:val="decimal"/>
      <w:suff w:val="tab"/>
      <w:lvlText w:val="%9."/>
      <w:pPr>
        <w:ind w:left="3240" w:hanging="360"/>
        <w:tabs>
          <w:tab w:val="num" w:pos="3240"/>
        </w:tabs>
      </w:pPr>
    </w:lvl>
  </w:abstractNum>
  <w:abstractNum w:abstractNumId="3">
    <w:multiLevelType w:val="singleLevel"/>
    <w:lvl w:ilvl="0">
      <w:start w:val="1"/>
      <w:numFmt w:val="decimal"/>
      <w:suff w:val="tab"/>
      <w:lvlText w:val="%1."/>
      <w:pPr>
        <w:ind w:left="363" w:hanging="363"/>
        <w:tabs>
          <w:tab w:val="num" w:pos="363"/>
        </w:tabs>
      </w:pPr>
      <w:rPr>
        <w:rFonts w:hint="default" w:ascii="Trebuchet MS" w:hAnsi="Trebuchet MS" w:eastAsia="Trebuchet MS" w:cs="Trebuchet MS"/>
        <w:b w:val="off"/>
        <w:i w:val="off"/>
        <w:strike w:val="off"/>
        <w:color w:val="auto"/>
        <w:position w:val="0"/>
        <w:sz w:val="20"/>
        <w:u w:val="none"/>
        <w:shd w:val="clear" w:color="auto" w:fill="auto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w="http://schemas.openxmlformats.org/wordprocessingml/2006/main" xmlns:mc="http://schemas.openxmlformats.org/markup-compatibility/2006" xmlns:tx24="http://schemas.textcontrol.com/tx/2400" xmlns:tx25="http://schemas.textcontrol.com/tx/2500" mc:Ignorable="tx24 tx25">
  <w:bordersDoNotSurroundHeader/>
  <w:bordersDoNotSurroundFooter/>
  <w:defaultTabStop w:val="1134"/>
  <w:compat>
    <w:noExtraLineSpacing/>
  </w:compat>
  <tx24:txVer tx24:val="25.0.320.500"/>
</w:settings>
</file>

<file path=word/styles.xml><?xml version="1.0" encoding="utf-8"?>
<w:styles xmlns:w="http://schemas.openxmlformats.org/wordprocessingml/2006/main">
  <w:docDefaults>
    <w:rPrDefault>
      <w:rPr>
        <w:rFonts w:ascii="Arial"/>
        <w:sz w:val="24"/>
      </w:rPr>
    </w:rPrDefault>
  </w:docDefaults>
  <w:style w:type="paragraph" w:styleId="[Normal]" w:default="1">
    <w:name w:val="[Normal]"/>
    <w:next w:val="[Normal]"/>
    <w:qFormat/>
    <w:pPr>
      <w:widowControl w:val="off"/>
      <w:shd w:val="clear" w:color="auto" w:fill="auto"/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0" w:after="0" w:line="240" w:lineRule="auto"/>
      <w:ind w:left="0" w:right="0" w:firstLine="0"/>
      <w:jc w:val="left"/>
    </w:pPr>
    <w:rPr>
      <w:rFonts w:ascii="Arial" w:hAnsi="Arial" w:eastAsia="Arial" w:cs="Arial"/>
      <w:b w:val="off"/>
      <w:bCs w:val="off"/>
      <w:i w:val="off"/>
      <w:iCs w:val="off"/>
      <w:strike w:val="off"/>
      <w:color w:val="auto"/>
      <w:sz w:val="24"/>
      <w:szCs w:val="24"/>
      <w:shd w:val="clear" w:color="auto" w:fill="auto"/>
      <w:rtl w:val="off"/>
      <w:lang w:val="x-none" w:eastAsia="x-none" w:bidi="x-none"/>
    </w:rPr>
  </w:style>
  <w:style w:type="paragraph" w:styleId="Normal">
    <w:name w:val="Normal"/>
    <w:next w:val="Normal"/>
    <w:qFormat/>
    <w:pPr>
      <w:widowControl w:val="off"/>
      <w:shd w:val="clear" w:color="auto" w:fill="auto"/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0" w:after="0" w:line="240" w:lineRule="auto"/>
      <w:ind w:left="0" w:right="0" w:firstLine="0"/>
      <w:jc w:val="left"/>
    </w:pPr>
    <w:rPr>
      <w:rFonts w:ascii="Trebuchet MS" w:hAnsi="Trebuchet MS" w:eastAsia="Trebuchet MS" w:cs="Trebuchet MS"/>
      <w:b w:val="off"/>
      <w:bCs w:val="off"/>
      <w:i w:val="off"/>
      <w:iCs w:val="off"/>
      <w:strike w:val="off"/>
      <w:color w:val="auto"/>
      <w:sz w:val="20"/>
      <w:szCs w:val="20"/>
      <w:shd w:val="clear" w:color="auto" w:fill="auto"/>
      <w:rtl w:val="off"/>
      <w:lang w:val="x-none" w:eastAsia="x-none" w:bidi="x-none"/>
    </w:rPr>
  </w:style>
  <w:style w:type="paragraph" w:styleId="List Paragraph">
    <w:name w:val="List Paragraph"/>
    <w:basedOn w:val="Normal"/>
    <w:next w:val="List Paragraph"/>
    <w:qFormat/>
    <w:pPr>
      <w:widowControl w:val="on"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  <w:ind w:left="708"/>
      <w:jc w:val="both"/>
    </w:pPr>
    <w:rPr/>
  </w:style>
</w:styles>
</file>

<file path=word/_rels/document.xml.rels><?xml version="1.0" encoding="UTF-8" standalone="yes"?><Relationships xmlns="http://schemas.openxmlformats.org/package/2006/relationships">
	<Relationship Id="rId00003" Type="http://schemas.openxmlformats.org/officeDocument/2006/relationships/styles" Target="styles.xml"/>
	<Relationship Id="rId00004" Type="http://schemas.openxmlformats.org/officeDocument/2006/relationships/image" Target="media/image0001.png"/>
	<Relationship Id="rId00005" Type="http://schemas.openxmlformats.org/officeDocument/2006/relationships/image" Target="media/image0002.png"/>
	<Relationship Id="rId00006" Type="http://schemas.openxmlformats.org/officeDocument/2006/relationships/image" Target="media/image0003.png"/>
	<Relationship Id="rId00007" Type="http://schemas.openxmlformats.org/officeDocument/2006/relationships/image" Target="media/image0004.png"/>
	<Relationship Id="rId00008" Type="http://schemas.openxmlformats.org/officeDocument/2006/relationships/image" Target="media/image0005.png"/>
	<Relationship Id="rId00009" Type="http://schemas.openxmlformats.org/officeDocument/2006/relationships/image" Target="media/image0006.png"/>
	<Relationship Id="rId00010" Type="http://schemas.openxmlformats.org/officeDocument/2006/relationships/image" Target="media/image0007.png"/>
	<Relationship Id="rId00011" Type="http://schemas.openxmlformats.org/officeDocument/2006/relationships/image" Target="media/image0008.png"/>
	<Relationship Id="rId00012" Type="http://schemas.openxmlformats.org/officeDocument/2006/relationships/image" Target="media/image0009.png"/>
	<Relationship Id="rId00013" Type="http://schemas.openxmlformats.org/officeDocument/2006/relationships/numbering" Target="numbering.xml"/>
	<Relationship Id="rId00014" Type="http://schemas.openxmlformats.org/officeDocument/2006/relationships/fontTable" Target="fontTable.xml"/>
	<Relationship Id="rId00015" Type="http://schemas.openxmlformats.org/officeDocument/2006/relationships/settings" Target="settings.xml"/>
</Relationships>
</file>

<file path=docProps/app.xml><?xml version="1.0" encoding="utf-8"?>
<Properties xmlns="http://schemas.openxmlformats.org/officeDocument/2006/extended-properties" xmlns:vt="http://schemas.openxmlformats.org/officeDocument/2006/docPropsVTypes">
  <HyperlinkBase>C:\Users\d.pierro\Desktop\</HyperlinkBase>
</Properties>
</file>